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053A" w14:textId="31E73F83" w:rsidR="004853EA" w:rsidRDefault="004853EA" w:rsidP="00ED1EA4">
      <w:r>
        <w:rPr>
          <w:noProof/>
          <w:lang w:val="en-GB" w:eastAsia="en-GB"/>
        </w:rPr>
        <w:drawing>
          <wp:inline distT="0" distB="0" distL="0" distR="0" wp14:anchorId="0F7C5C56" wp14:editId="6A041A2B">
            <wp:extent cx="5760720" cy="1538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538605"/>
                    </a:xfrm>
                    <a:prstGeom prst="rect">
                      <a:avLst/>
                    </a:prstGeom>
                  </pic:spPr>
                </pic:pic>
              </a:graphicData>
            </a:graphic>
          </wp:inline>
        </w:drawing>
      </w:r>
      <w:bookmarkStart w:id="0" w:name="_GoBack"/>
      <w:bookmarkEnd w:id="0"/>
    </w:p>
    <w:p w14:paraId="22794B90" w14:textId="3475E0B3" w:rsidR="00ED1EA4" w:rsidRPr="004C0CA2" w:rsidRDefault="00A11D26" w:rsidP="00ED1EA4">
      <w:pPr>
        <w:rPr>
          <w:rFonts w:cstheme="minorHAnsi"/>
          <w:b/>
        </w:rPr>
      </w:pPr>
      <w:r w:rsidRPr="004C0CA2">
        <w:t xml:space="preserve">Subject: </w:t>
      </w:r>
      <w:r w:rsidRPr="004C0CA2">
        <w:rPr>
          <w:b/>
        </w:rPr>
        <w:t>Anna äänesi kuulua sairauteesi saamastasi hoidosta!</w:t>
      </w:r>
    </w:p>
    <w:p w14:paraId="5092487E" w14:textId="5E6C1020" w:rsidR="000B34CB" w:rsidRPr="004C0CA2" w:rsidRDefault="009E4138" w:rsidP="00EA3619">
      <w:pPr>
        <w:pStyle w:val="NormalWeb"/>
        <w:spacing w:line="300" w:lineRule="atLeast"/>
        <w:rPr>
          <w:rFonts w:asciiTheme="minorHAnsi" w:hAnsiTheme="minorHAnsi" w:cstheme="minorHAnsi"/>
          <w:sz w:val="22"/>
          <w:szCs w:val="22"/>
        </w:rPr>
      </w:pPr>
      <w:r w:rsidRPr="004C0CA2">
        <w:rPr>
          <w:rFonts w:asciiTheme="minorHAnsi" w:hAnsiTheme="minorHAnsi"/>
          <w:sz w:val="22"/>
        </w:rPr>
        <w:t>Sinua pyydetään osallistumaan uuteen</w:t>
      </w:r>
      <w:r w:rsidRPr="004C0CA2">
        <w:rPr>
          <w:rFonts w:asciiTheme="minorHAnsi" w:hAnsiTheme="minorHAnsi"/>
          <w:b/>
          <w:sz w:val="22"/>
        </w:rPr>
        <w:t xml:space="preserve"> Rare Barometer H-CARE</w:t>
      </w:r>
      <w:r w:rsidR="00D34D71" w:rsidRPr="004C0CA2">
        <w:rPr>
          <w:rFonts w:asciiTheme="minorHAnsi" w:hAnsiTheme="minorHAnsi"/>
          <w:b/>
          <w:sz w:val="22"/>
        </w:rPr>
        <w:t>-k</w:t>
      </w:r>
      <w:r w:rsidRPr="004C0CA2">
        <w:rPr>
          <w:rFonts w:asciiTheme="minorHAnsi" w:hAnsiTheme="minorHAnsi"/>
          <w:b/>
          <w:sz w:val="22"/>
        </w:rPr>
        <w:t>yselyyn</w:t>
      </w:r>
      <w:r w:rsidRPr="004C0CA2">
        <w:rPr>
          <w:rFonts w:asciiTheme="minorHAnsi" w:hAnsiTheme="minorHAnsi"/>
          <w:sz w:val="22"/>
        </w:rPr>
        <w:t xml:space="preserve"> ja antamaan mielipiteesi harvinaiseen sairauteesi saamastasi hoidosta. </w:t>
      </w:r>
    </w:p>
    <w:p w14:paraId="64A36ED1" w14:textId="4969E7B0" w:rsidR="001C62C5" w:rsidRPr="004C0CA2" w:rsidRDefault="001C62C5" w:rsidP="00EA3619">
      <w:pPr>
        <w:pStyle w:val="NormalWeb"/>
        <w:spacing w:line="300" w:lineRule="atLeast"/>
        <w:rPr>
          <w:rFonts w:asciiTheme="minorHAnsi" w:hAnsiTheme="minorHAnsi" w:cstheme="minorHAnsi"/>
          <w:sz w:val="22"/>
          <w:szCs w:val="22"/>
        </w:rPr>
      </w:pPr>
      <w:r w:rsidRPr="004C0CA2">
        <w:rPr>
          <w:rFonts w:asciiTheme="minorHAnsi" w:hAnsiTheme="minorHAnsi"/>
          <w:sz w:val="22"/>
        </w:rPr>
        <w:t xml:space="preserve">Osallistu tähän lyhyeen kyselyyn </w:t>
      </w:r>
      <w:hyperlink r:id="rId8" w:history="1">
        <w:r w:rsidRPr="004C0CA2">
          <w:rPr>
            <w:rStyle w:val="Hyperlink"/>
            <w:rFonts w:asciiTheme="minorHAnsi" w:hAnsiTheme="minorHAnsi"/>
            <w:b/>
            <w:color w:val="auto"/>
            <w:sz w:val="22"/>
          </w:rPr>
          <w:t>napsauttamalla tätä</w:t>
        </w:r>
      </w:hyperlink>
      <w:r w:rsidRPr="004C0CA2">
        <w:rPr>
          <w:rFonts w:asciiTheme="minorHAnsi" w:hAnsiTheme="minorHAnsi"/>
          <w:sz w:val="22"/>
        </w:rPr>
        <w:t xml:space="preserve">. Kysely on saatavilla 23 kielellä ja siihen </w:t>
      </w:r>
      <w:r w:rsidR="001C4ACB" w:rsidRPr="004C0CA2">
        <w:rPr>
          <w:rFonts w:asciiTheme="minorHAnsi" w:hAnsiTheme="minorHAnsi"/>
          <w:sz w:val="22"/>
        </w:rPr>
        <w:br/>
      </w:r>
      <w:r w:rsidRPr="004C0CA2">
        <w:rPr>
          <w:rFonts w:asciiTheme="minorHAnsi" w:hAnsiTheme="minorHAnsi"/>
          <w:sz w:val="22"/>
        </w:rPr>
        <w:t xml:space="preserve">voi osallistua missä tahansa maassa asuva harvinaisen sairauden kanssa elävä henkilö, sekä hänen perheenjäsenensä ja hoitajansa. Kyselyn täyttäminen vie vain kymmenisen minuuttia, ja se päättyy 29. </w:t>
      </w:r>
      <w:r w:rsidR="00FF5F8B" w:rsidRPr="00FF5F8B">
        <w:rPr>
          <w:rFonts w:asciiTheme="minorHAnsi" w:hAnsiTheme="minorHAnsi" w:cstheme="minorHAnsi"/>
          <w:sz w:val="22"/>
          <w:szCs w:val="22"/>
        </w:rPr>
        <w:t>maaliskuuta</w:t>
      </w:r>
      <w:r w:rsidR="00FF5F8B" w:rsidRPr="004C0CA2">
        <w:rPr>
          <w:rFonts w:asciiTheme="minorHAnsi" w:hAnsiTheme="minorHAnsi"/>
          <w:sz w:val="22"/>
        </w:rPr>
        <w:t xml:space="preserve"> </w:t>
      </w:r>
      <w:r w:rsidRPr="004C0CA2">
        <w:rPr>
          <w:rFonts w:asciiTheme="minorHAnsi" w:hAnsiTheme="minorHAnsi"/>
          <w:sz w:val="22"/>
        </w:rPr>
        <w:t xml:space="preserve">2020. </w:t>
      </w:r>
    </w:p>
    <w:p w14:paraId="725384D4" w14:textId="6CC4A456" w:rsidR="00EA3619" w:rsidRPr="004C0CA2" w:rsidRDefault="00EA3619" w:rsidP="00EA3619">
      <w:pPr>
        <w:pStyle w:val="NormalWeb"/>
        <w:spacing w:line="300" w:lineRule="atLeast"/>
        <w:rPr>
          <w:rFonts w:asciiTheme="minorHAnsi" w:hAnsiTheme="minorHAnsi" w:cstheme="minorHAnsi"/>
          <w:sz w:val="22"/>
          <w:szCs w:val="22"/>
        </w:rPr>
      </w:pPr>
      <w:r w:rsidRPr="004C0CA2">
        <w:rPr>
          <w:rFonts w:asciiTheme="minorHAnsi" w:hAnsiTheme="minorHAnsi"/>
          <w:sz w:val="22"/>
        </w:rPr>
        <w:t xml:space="preserve">Tämä on voittoa tavoittelematon, neljän </w:t>
      </w:r>
      <w:r w:rsidRPr="004C0CA2">
        <w:rPr>
          <w:rFonts w:asciiTheme="minorHAnsi" w:hAnsiTheme="minorHAnsi"/>
          <w:sz w:val="22"/>
          <w:szCs w:val="22"/>
        </w:rPr>
        <w:t>Eurooppalaisen osaamisverkoston</w:t>
      </w:r>
      <w:r w:rsidR="00D34D71" w:rsidRPr="004C0CA2">
        <w:rPr>
          <w:rFonts w:asciiTheme="minorHAnsi" w:hAnsiTheme="minorHAnsi"/>
          <w:sz w:val="22"/>
          <w:szCs w:val="22"/>
        </w:rPr>
        <w:t xml:space="preserve"> (ERN:n)</w:t>
      </w:r>
      <w:r w:rsidRPr="004C0CA2">
        <w:rPr>
          <w:rFonts w:asciiTheme="minorHAnsi" w:hAnsiTheme="minorHAnsi"/>
          <w:sz w:val="22"/>
        </w:rPr>
        <w:t xml:space="preserve"> alulle panema aloite liittyen munuais- ja keuhkosairauksiin, virtsa- ja sukupuolielinten sairauksiin sekä geneettisen kasvainriskin oireyhtymiin, jota tukee </w:t>
      </w:r>
      <w:r w:rsidRPr="004C0CA2">
        <w:rPr>
          <w:rFonts w:asciiTheme="minorHAnsi" w:hAnsiTheme="minorHAnsi"/>
          <w:sz w:val="22"/>
          <w:szCs w:val="22"/>
        </w:rPr>
        <w:t>EURORDIS Rare Barometer Voices</w:t>
      </w:r>
      <w:r w:rsidRPr="004C0CA2">
        <w:rPr>
          <w:rFonts w:asciiTheme="minorHAnsi" w:hAnsiTheme="minorHAnsi"/>
          <w:sz w:val="22"/>
        </w:rPr>
        <w:t xml:space="preserve">. Nämä virtuaaliset </w:t>
      </w:r>
      <w:r w:rsidR="001C4ACB" w:rsidRPr="004C0CA2">
        <w:rPr>
          <w:rFonts w:asciiTheme="minorHAnsi" w:hAnsiTheme="minorHAnsi"/>
          <w:sz w:val="22"/>
        </w:rPr>
        <w:br/>
      </w:r>
      <w:r w:rsidRPr="004C0CA2">
        <w:rPr>
          <w:rFonts w:asciiTheme="minorHAnsi" w:hAnsiTheme="minorHAnsi"/>
          <w:sz w:val="22"/>
        </w:rPr>
        <w:t>verkostot käsittävät terveydenhuollon tarjoajia ympäri Eurooppaa ja niillä varmistetaan lääketieteellisen asiantuntemuksen kulkeminen yli rajojen – jotta potilaiden ei itse tarvitse.  EURORDIS-Rare Diseases Europe</w:t>
      </w:r>
      <w:r w:rsidR="00EC5BC3" w:rsidRPr="004C0CA2">
        <w:rPr>
          <w:rFonts w:asciiTheme="minorHAnsi" w:hAnsiTheme="minorHAnsi"/>
          <w:sz w:val="22"/>
          <w:szCs w:val="22"/>
          <w:shd w:val="clear" w:color="auto" w:fill="FFFFFF"/>
        </w:rPr>
        <w:t xml:space="preserve"> on valtioista riippumaton potilaslähtöinen liitto</w:t>
      </w:r>
      <w:r w:rsidRPr="004C0CA2">
        <w:rPr>
          <w:rFonts w:asciiTheme="minorHAnsi" w:hAnsiTheme="minorHAnsi"/>
          <w:sz w:val="22"/>
        </w:rPr>
        <w:t xml:space="preserve">, joka edustaa </w:t>
      </w:r>
      <w:r w:rsidR="001C4ACB" w:rsidRPr="004C0CA2">
        <w:rPr>
          <w:rFonts w:asciiTheme="minorHAnsi" w:hAnsiTheme="minorHAnsi"/>
          <w:sz w:val="22"/>
        </w:rPr>
        <w:br/>
      </w:r>
      <w:r w:rsidRPr="004C0CA2">
        <w:rPr>
          <w:rFonts w:asciiTheme="minorHAnsi" w:hAnsiTheme="minorHAnsi"/>
          <w:sz w:val="22"/>
        </w:rPr>
        <w:t xml:space="preserve">yli 800:aa harvinaissairauksien potilasjärjestöä yli 70 maassa. </w:t>
      </w:r>
    </w:p>
    <w:p w14:paraId="6E0ABEFB" w14:textId="4B012A88" w:rsidR="009C0B3F" w:rsidRPr="00FF5F8B" w:rsidRDefault="009C0B3F" w:rsidP="009E4138">
      <w:pPr>
        <w:pStyle w:val="NormalWeb"/>
        <w:spacing w:line="300" w:lineRule="atLeast"/>
        <w:rPr>
          <w:rFonts w:asciiTheme="minorHAnsi" w:hAnsiTheme="minorHAnsi" w:cstheme="minorHAnsi"/>
          <w:sz w:val="22"/>
          <w:szCs w:val="22"/>
        </w:rPr>
      </w:pPr>
      <w:r w:rsidRPr="004C0CA2">
        <w:rPr>
          <w:rFonts w:asciiTheme="minorHAnsi" w:hAnsiTheme="minorHAnsi"/>
          <w:sz w:val="22"/>
        </w:rPr>
        <w:t xml:space="preserve">Esittämällä kysymyksiä aiheista kuten onko sinulla valinnanmahdollisuutta hoidossasi, saatko emotionaalista sekä fyysistä hoitoa, ja tiedustelemalla kokemuksiasi terveydenhoidon ammattilaisen vastaanotolla käynnin jälkeen saamastasi seurantahoidosta, kysely auttaa meitä paremmin arvioimaan ja ymmärtämään tyytyväisyyttäsi saamaasi hoitoon. </w:t>
      </w:r>
      <w:r w:rsidRPr="004C0CA2">
        <w:rPr>
          <w:rFonts w:asciiTheme="minorHAnsi" w:hAnsiTheme="minorHAnsi"/>
          <w:sz w:val="22"/>
          <w:szCs w:val="22"/>
          <w:shd w:val="clear" w:color="auto" w:fill="FFFFFF"/>
        </w:rPr>
        <w:t>Palautteesi auttaa osana Eurooppalaista osaamisverkostoa</w:t>
      </w:r>
      <w:r w:rsidRPr="004C0CA2">
        <w:rPr>
          <w:rFonts w:asciiTheme="minorHAnsi" w:hAnsiTheme="minorHAnsi"/>
          <w:sz w:val="22"/>
          <w:shd w:val="clear" w:color="auto" w:fill="FFFFFF"/>
        </w:rPr>
        <w:t xml:space="preserve"> olevia sairaaloita tarjoamaan parempaa hoitoa sinulle </w:t>
      </w:r>
      <w:r w:rsidR="001C4ACB" w:rsidRPr="004C0CA2">
        <w:rPr>
          <w:rFonts w:asciiTheme="minorHAnsi" w:hAnsiTheme="minorHAnsi"/>
          <w:sz w:val="22"/>
          <w:shd w:val="clear" w:color="auto" w:fill="FFFFFF"/>
        </w:rPr>
        <w:br/>
      </w:r>
      <w:r w:rsidRPr="004C0CA2">
        <w:rPr>
          <w:rFonts w:asciiTheme="minorHAnsi" w:hAnsiTheme="minorHAnsi"/>
          <w:sz w:val="22"/>
          <w:shd w:val="clear" w:color="auto" w:fill="FFFFFF"/>
        </w:rPr>
        <w:t xml:space="preserve">tai henkilölle, jonka omahoitaja olet. </w:t>
      </w:r>
      <w:r w:rsidRPr="004C0CA2">
        <w:rPr>
          <w:rFonts w:asciiTheme="minorHAnsi" w:hAnsiTheme="minorHAnsi"/>
          <w:sz w:val="22"/>
        </w:rPr>
        <w:t xml:space="preserve">Saat lisätietoa tästä kyselystä </w:t>
      </w:r>
      <w:hyperlink r:id="rId9" w:history="1">
        <w:r w:rsidRPr="004C0CA2">
          <w:rPr>
            <w:rStyle w:val="Hyperlink"/>
            <w:rFonts w:asciiTheme="minorHAnsi" w:hAnsiTheme="minorHAnsi"/>
            <w:color w:val="auto"/>
            <w:sz w:val="22"/>
            <w:szCs w:val="22"/>
          </w:rPr>
          <w:t>tässä</w:t>
        </w:r>
      </w:hyperlink>
      <w:r w:rsidRPr="00FF5F8B">
        <w:rPr>
          <w:rFonts w:asciiTheme="minorHAnsi" w:hAnsiTheme="minorHAnsi"/>
          <w:sz w:val="22"/>
        </w:rPr>
        <w:t xml:space="preserve">. </w:t>
      </w:r>
    </w:p>
    <w:p w14:paraId="6558529D" w14:textId="72FA2C75" w:rsidR="009E4138" w:rsidRPr="00FF5F8B" w:rsidRDefault="00053391" w:rsidP="007F3F70">
      <w:pPr>
        <w:pStyle w:val="NormalWeb"/>
        <w:spacing w:line="300" w:lineRule="atLeast"/>
        <w:rPr>
          <w:rFonts w:asciiTheme="minorHAnsi" w:hAnsiTheme="minorHAnsi" w:cstheme="minorHAnsi"/>
          <w:sz w:val="22"/>
          <w:szCs w:val="22"/>
        </w:rPr>
      </w:pPr>
      <w:r w:rsidRPr="00FF5F8B">
        <w:rPr>
          <w:rFonts w:asciiTheme="minorHAnsi" w:hAnsiTheme="minorHAnsi"/>
          <w:sz w:val="22"/>
        </w:rPr>
        <w:t>Saat tiedon tutkimuksen tuloksista osallistumisesi jälkeen ja jaamme tulokset myös päättäjille, että voimme saada aikaiseksi muutoksia harvinaisten sairauksien kanssa eläville.</w:t>
      </w:r>
    </w:p>
    <w:p w14:paraId="3F015F81" w14:textId="3469B4D5" w:rsidR="00C87465" w:rsidRPr="004C0CA2" w:rsidRDefault="00053391" w:rsidP="002A7748">
      <w:pPr>
        <w:pStyle w:val="NormalWeb"/>
        <w:rPr>
          <w:rFonts w:asciiTheme="minorHAnsi" w:hAnsiTheme="minorHAnsi" w:cstheme="minorHAnsi"/>
          <w:sz w:val="22"/>
          <w:szCs w:val="22"/>
          <w:bdr w:val="none" w:sz="0" w:space="0" w:color="auto" w:frame="1"/>
        </w:rPr>
      </w:pPr>
      <w:r w:rsidRPr="00FF5F8B">
        <w:rPr>
          <w:rFonts w:asciiTheme="minorHAnsi" w:hAnsiTheme="minorHAnsi"/>
          <w:sz w:val="22"/>
          <w:szCs w:val="22"/>
          <w:bdr w:val="none" w:sz="0" w:space="0" w:color="auto" w:frame="1"/>
        </w:rPr>
        <w:t xml:space="preserve">Yhteystietosi säilytetään turvallisesti, niin että vain tutkimustiimi pääsee niihin käsiksi. </w:t>
      </w:r>
      <w:r w:rsidR="00C87465" w:rsidRPr="004C0CA2">
        <w:rPr>
          <w:rFonts w:asciiTheme="minorHAnsi" w:hAnsiTheme="minorHAnsi"/>
          <w:sz w:val="22"/>
          <w:szCs w:val="22"/>
          <w:bdr w:val="none" w:sz="0" w:space="0" w:color="auto" w:frame="1"/>
        </w:rPr>
        <w:t xml:space="preserve">Kaikki jakamasi tiedot ovat </w:t>
      </w:r>
      <w:r w:rsidR="00C87465" w:rsidRPr="004C0CA2">
        <w:rPr>
          <w:rFonts w:asciiTheme="minorHAnsi" w:hAnsiTheme="minorHAnsi"/>
          <w:b/>
          <w:sz w:val="22"/>
          <w:bdr w:val="none" w:sz="0" w:space="0" w:color="auto" w:frame="1"/>
        </w:rPr>
        <w:t>täysin luottamuksellisia ja anonymisoituja</w:t>
      </w:r>
      <w:r w:rsidR="00C87465" w:rsidRPr="004C0CA2">
        <w:rPr>
          <w:rFonts w:asciiTheme="minorHAnsi" w:hAnsiTheme="minorHAnsi"/>
          <w:sz w:val="22"/>
          <w:szCs w:val="22"/>
          <w:bdr w:val="none" w:sz="0" w:space="0" w:color="auto" w:frame="1"/>
        </w:rPr>
        <w:t xml:space="preserve"> ja täyttävät Yleisen tietosuoja-asetuksen vaatimukset. </w:t>
      </w:r>
    </w:p>
    <w:p w14:paraId="12536BD5" w14:textId="7739FF12" w:rsidR="00A11D26" w:rsidRPr="004C0CA2" w:rsidRDefault="00A11D26" w:rsidP="00A11D26">
      <w:r w:rsidRPr="004C0CA2">
        <w:t xml:space="preserve">Kiitos etukäteen osallistumisestasi. Mitä enemmän ihmisiä vastaa ja jakaa kokemuksiaan, </w:t>
      </w:r>
      <w:r w:rsidR="001C4ACB" w:rsidRPr="004C0CA2">
        <w:br/>
      </w:r>
      <w:r w:rsidRPr="004C0CA2">
        <w:t xml:space="preserve">sitä voimakkaampi äänesi tulee olemaan! </w:t>
      </w:r>
    </w:p>
    <w:p w14:paraId="255C7B02" w14:textId="52219ED5" w:rsidR="00ED1EA4" w:rsidRPr="004C0CA2" w:rsidRDefault="00ED1EA4" w:rsidP="00ED1EA4">
      <w:pPr>
        <w:rPr>
          <w:b/>
        </w:rPr>
      </w:pPr>
    </w:p>
    <w:sectPr w:rsidR="00ED1EA4" w:rsidRPr="004C0C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79EA" w14:textId="77777777" w:rsidR="00E35EFE" w:rsidRDefault="00E35EFE" w:rsidP="002E3B44">
      <w:pPr>
        <w:spacing w:after="0" w:line="240" w:lineRule="auto"/>
      </w:pPr>
      <w:r>
        <w:separator/>
      </w:r>
    </w:p>
  </w:endnote>
  <w:endnote w:type="continuationSeparator" w:id="0">
    <w:p w14:paraId="06E9EAC0" w14:textId="77777777" w:rsidR="00E35EFE" w:rsidRDefault="00E35EFE" w:rsidP="002E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824E4" w14:textId="77777777" w:rsidR="00E35EFE" w:rsidRDefault="00E35EFE" w:rsidP="002E3B44">
      <w:pPr>
        <w:spacing w:after="0" w:line="240" w:lineRule="auto"/>
      </w:pPr>
      <w:r>
        <w:separator/>
      </w:r>
    </w:p>
  </w:footnote>
  <w:footnote w:type="continuationSeparator" w:id="0">
    <w:p w14:paraId="73EA7DA7" w14:textId="77777777" w:rsidR="00E35EFE" w:rsidRDefault="00E35EFE" w:rsidP="002E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54AB" w14:textId="29A221A7" w:rsidR="002E3B44" w:rsidRPr="004C0CA2" w:rsidRDefault="002E3B44">
    <w:pPr>
      <w:pStyle w:val="Header"/>
      <w:rPr>
        <w:lang w:val="en-US"/>
      </w:rPr>
    </w:pPr>
    <w:r w:rsidRPr="004C0CA2">
      <w:rPr>
        <w:lang w:val="en-US"/>
      </w:rPr>
      <w:t>Email for pat</w:t>
    </w:r>
    <w:r w:rsidR="004C0CA2" w:rsidRPr="004C0CA2">
      <w:rPr>
        <w:lang w:val="en-US"/>
      </w:rPr>
      <w:t>ient orgs to share with members</w:t>
    </w:r>
  </w:p>
  <w:p w14:paraId="2A7624A5" w14:textId="77777777" w:rsidR="002E3B44" w:rsidRPr="00B462A6" w:rsidRDefault="002E3B4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6325"/>
    <w:multiLevelType w:val="hybridMultilevel"/>
    <w:tmpl w:val="CB7AC07A"/>
    <w:lvl w:ilvl="0" w:tplc="7CCC408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A4"/>
    <w:rsid w:val="00053391"/>
    <w:rsid w:val="000803E3"/>
    <w:rsid w:val="000A0EEF"/>
    <w:rsid w:val="000B34CB"/>
    <w:rsid w:val="000D5410"/>
    <w:rsid w:val="0015637D"/>
    <w:rsid w:val="001936E9"/>
    <w:rsid w:val="001C4ACB"/>
    <w:rsid w:val="001C62C5"/>
    <w:rsid w:val="00202B58"/>
    <w:rsid w:val="00216C54"/>
    <w:rsid w:val="00217AC8"/>
    <w:rsid w:val="002A7748"/>
    <w:rsid w:val="002B5065"/>
    <w:rsid w:val="002E3B44"/>
    <w:rsid w:val="003677CA"/>
    <w:rsid w:val="003821E7"/>
    <w:rsid w:val="004853EA"/>
    <w:rsid w:val="004C0CA2"/>
    <w:rsid w:val="004D5760"/>
    <w:rsid w:val="005414D0"/>
    <w:rsid w:val="005F3D56"/>
    <w:rsid w:val="006F04EB"/>
    <w:rsid w:val="00762E06"/>
    <w:rsid w:val="007D7F57"/>
    <w:rsid w:val="007F3F70"/>
    <w:rsid w:val="008013A0"/>
    <w:rsid w:val="008151CB"/>
    <w:rsid w:val="00844FD0"/>
    <w:rsid w:val="0085082D"/>
    <w:rsid w:val="00850852"/>
    <w:rsid w:val="00867361"/>
    <w:rsid w:val="008C68AF"/>
    <w:rsid w:val="00972A00"/>
    <w:rsid w:val="00991E2A"/>
    <w:rsid w:val="009C0B3F"/>
    <w:rsid w:val="009C0C58"/>
    <w:rsid w:val="009D29EF"/>
    <w:rsid w:val="009E4138"/>
    <w:rsid w:val="00A11D26"/>
    <w:rsid w:val="00AC7E98"/>
    <w:rsid w:val="00B2732F"/>
    <w:rsid w:val="00B462A6"/>
    <w:rsid w:val="00BF18CB"/>
    <w:rsid w:val="00C2685B"/>
    <w:rsid w:val="00C87465"/>
    <w:rsid w:val="00CB7C85"/>
    <w:rsid w:val="00CE50CA"/>
    <w:rsid w:val="00D12225"/>
    <w:rsid w:val="00D34D71"/>
    <w:rsid w:val="00D47BEF"/>
    <w:rsid w:val="00D96DAD"/>
    <w:rsid w:val="00E35EFE"/>
    <w:rsid w:val="00E412D9"/>
    <w:rsid w:val="00EA3619"/>
    <w:rsid w:val="00EB3044"/>
    <w:rsid w:val="00EC5BC3"/>
    <w:rsid w:val="00ED1EA4"/>
    <w:rsid w:val="00ED40C5"/>
    <w:rsid w:val="00F32DA2"/>
    <w:rsid w:val="00FD0B30"/>
    <w:rsid w:val="00FF5F8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6A4B"/>
  <w15:chartTrackingRefBased/>
  <w15:docId w15:val="{23EFFA1D-C5E5-4294-A740-A1DC2EC5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EA4"/>
    <w:rPr>
      <w:color w:val="0563C1" w:themeColor="hyperlink"/>
      <w:u w:val="single"/>
    </w:rPr>
  </w:style>
  <w:style w:type="character" w:styleId="FollowedHyperlink">
    <w:name w:val="FollowedHyperlink"/>
    <w:basedOn w:val="DefaultParagraphFont"/>
    <w:uiPriority w:val="99"/>
    <w:semiHidden/>
    <w:unhideWhenUsed/>
    <w:rsid w:val="00D96DAD"/>
    <w:rPr>
      <w:color w:val="954F72" w:themeColor="followedHyperlink"/>
      <w:u w:val="single"/>
    </w:rPr>
  </w:style>
  <w:style w:type="character" w:styleId="CommentReference">
    <w:name w:val="annotation reference"/>
    <w:basedOn w:val="DefaultParagraphFont"/>
    <w:uiPriority w:val="99"/>
    <w:semiHidden/>
    <w:unhideWhenUsed/>
    <w:rsid w:val="007D7F57"/>
    <w:rPr>
      <w:sz w:val="16"/>
      <w:szCs w:val="16"/>
    </w:rPr>
  </w:style>
  <w:style w:type="paragraph" w:styleId="CommentText">
    <w:name w:val="annotation text"/>
    <w:basedOn w:val="Normal"/>
    <w:link w:val="CommentTextChar"/>
    <w:uiPriority w:val="99"/>
    <w:unhideWhenUsed/>
    <w:rsid w:val="007D7F57"/>
    <w:pPr>
      <w:spacing w:line="240" w:lineRule="auto"/>
    </w:pPr>
    <w:rPr>
      <w:sz w:val="20"/>
      <w:szCs w:val="20"/>
    </w:rPr>
  </w:style>
  <w:style w:type="character" w:customStyle="1" w:styleId="CommentTextChar">
    <w:name w:val="Comment Text Char"/>
    <w:basedOn w:val="DefaultParagraphFont"/>
    <w:link w:val="CommentText"/>
    <w:uiPriority w:val="99"/>
    <w:rsid w:val="007D7F57"/>
    <w:rPr>
      <w:sz w:val="20"/>
      <w:szCs w:val="20"/>
    </w:rPr>
  </w:style>
  <w:style w:type="paragraph" w:styleId="CommentSubject">
    <w:name w:val="annotation subject"/>
    <w:basedOn w:val="CommentText"/>
    <w:next w:val="CommentText"/>
    <w:link w:val="CommentSubjectChar"/>
    <w:uiPriority w:val="99"/>
    <w:semiHidden/>
    <w:unhideWhenUsed/>
    <w:rsid w:val="007D7F57"/>
    <w:rPr>
      <w:b/>
      <w:bCs/>
    </w:rPr>
  </w:style>
  <w:style w:type="character" w:customStyle="1" w:styleId="CommentSubjectChar">
    <w:name w:val="Comment Subject Char"/>
    <w:basedOn w:val="CommentTextChar"/>
    <w:link w:val="CommentSubject"/>
    <w:uiPriority w:val="99"/>
    <w:semiHidden/>
    <w:rsid w:val="007D7F57"/>
    <w:rPr>
      <w:b/>
      <w:bCs/>
      <w:sz w:val="20"/>
      <w:szCs w:val="20"/>
    </w:rPr>
  </w:style>
  <w:style w:type="paragraph" w:styleId="BalloonText">
    <w:name w:val="Balloon Text"/>
    <w:basedOn w:val="Normal"/>
    <w:link w:val="BalloonTextChar"/>
    <w:uiPriority w:val="99"/>
    <w:semiHidden/>
    <w:unhideWhenUsed/>
    <w:rsid w:val="007D7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57"/>
    <w:rPr>
      <w:rFonts w:ascii="Segoe UI" w:hAnsi="Segoe UI" w:cs="Segoe UI"/>
      <w:sz w:val="18"/>
      <w:szCs w:val="18"/>
    </w:rPr>
  </w:style>
  <w:style w:type="paragraph" w:styleId="NormalWeb">
    <w:name w:val="Normal (Web)"/>
    <w:basedOn w:val="Normal"/>
    <w:uiPriority w:val="99"/>
    <w:unhideWhenUsed/>
    <w:rsid w:val="009E4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4138"/>
    <w:rPr>
      <w:b/>
      <w:bCs/>
    </w:rPr>
  </w:style>
  <w:style w:type="paragraph" w:styleId="Header">
    <w:name w:val="header"/>
    <w:basedOn w:val="Normal"/>
    <w:link w:val="HeaderChar"/>
    <w:uiPriority w:val="99"/>
    <w:unhideWhenUsed/>
    <w:rsid w:val="002E3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44"/>
  </w:style>
  <w:style w:type="paragraph" w:styleId="Footer">
    <w:name w:val="footer"/>
    <w:basedOn w:val="Normal"/>
    <w:link w:val="FooterChar"/>
    <w:uiPriority w:val="99"/>
    <w:unhideWhenUsed/>
    <w:rsid w:val="002E3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44"/>
  </w:style>
  <w:style w:type="paragraph" w:styleId="Revision">
    <w:name w:val="Revision"/>
    <w:hidden/>
    <w:uiPriority w:val="99"/>
    <w:semiHidden/>
    <w:rsid w:val="00B46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h-c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ordis.org/guidelines_hcar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Jessie Dubief</cp:lastModifiedBy>
  <cp:revision>12</cp:revision>
  <cp:lastPrinted>2019-10-30T09:06:00Z</cp:lastPrinted>
  <dcterms:created xsi:type="dcterms:W3CDTF">2019-12-05T12:37:00Z</dcterms:created>
  <dcterms:modified xsi:type="dcterms:W3CDTF">2020-02-06T17:36:00Z</dcterms:modified>
</cp:coreProperties>
</file>