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BA4BA6" w14:textId="72F507AD" w:rsidR="002445A6" w:rsidRDefault="002445A6" w:rsidP="00ED1EA4">
      <w:pPr>
        <w:rPr>
          <w:color w:val="FF0000"/>
        </w:rPr>
      </w:pPr>
      <w:r>
        <w:rPr>
          <w:noProof/>
          <w:lang w:eastAsia="en-GB"/>
        </w:rPr>
        <w:drawing>
          <wp:inline distT="0" distB="0" distL="0" distR="0" wp14:anchorId="3D347906" wp14:editId="4AC27C1C">
            <wp:extent cx="5760720" cy="153860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38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2794B90" w14:textId="51D0C8F5" w:rsidR="00ED1EA4" w:rsidRPr="003E28D2" w:rsidRDefault="00A11D26" w:rsidP="00ED1EA4">
      <w:pPr>
        <w:rPr>
          <w:rFonts w:cstheme="minorHAnsi"/>
          <w:b/>
        </w:rPr>
      </w:pPr>
      <w:r w:rsidRPr="00D5557B">
        <w:rPr>
          <w:color w:val="FF0000"/>
        </w:rPr>
        <w:t xml:space="preserve">Subject: </w:t>
      </w:r>
      <w:r w:rsidRPr="003E28D2">
        <w:rPr>
          <w:b/>
        </w:rPr>
        <w:t>Sdělte nám svůj názor na péči, které se vám dostává u vašeho onemocnění!</w:t>
      </w:r>
    </w:p>
    <w:p w14:paraId="5092487E" w14:textId="3664A037" w:rsidR="000B34CB" w:rsidRPr="003E28D2" w:rsidRDefault="009E4138" w:rsidP="00EA3619">
      <w:pPr>
        <w:pStyle w:val="NormalWeb"/>
        <w:spacing w:line="300" w:lineRule="atLeast"/>
        <w:rPr>
          <w:rFonts w:asciiTheme="minorHAnsi" w:hAnsiTheme="minorHAnsi" w:cstheme="minorHAnsi"/>
          <w:spacing w:val="-2"/>
          <w:sz w:val="22"/>
          <w:szCs w:val="22"/>
        </w:rPr>
      </w:pPr>
      <w:r w:rsidRPr="003E28D2">
        <w:rPr>
          <w:rFonts w:asciiTheme="minorHAnsi" w:hAnsiTheme="minorHAnsi"/>
          <w:spacing w:val="-2"/>
          <w:sz w:val="22"/>
        </w:rPr>
        <w:t xml:space="preserve">Zveme vás k vyplnění nového </w:t>
      </w:r>
      <w:r w:rsidR="004810E9" w:rsidRPr="003E28D2">
        <w:rPr>
          <w:rFonts w:asciiTheme="minorHAnsi" w:hAnsiTheme="minorHAnsi"/>
          <w:b/>
          <w:spacing w:val="-2"/>
          <w:sz w:val="22"/>
        </w:rPr>
        <w:t xml:space="preserve">průzkumu </w:t>
      </w:r>
      <w:r w:rsidRPr="003E28D2">
        <w:rPr>
          <w:rFonts w:asciiTheme="minorHAnsi" w:hAnsiTheme="minorHAnsi"/>
          <w:b/>
          <w:spacing w:val="-2"/>
          <w:sz w:val="22"/>
        </w:rPr>
        <w:t>Rare Barometer H-CARE</w:t>
      </w:r>
      <w:r w:rsidRPr="003E28D2">
        <w:rPr>
          <w:rFonts w:asciiTheme="minorHAnsi" w:hAnsiTheme="minorHAnsi"/>
          <w:spacing w:val="-2"/>
          <w:sz w:val="22"/>
        </w:rPr>
        <w:t>. Sdělte nám svůj názor na zdravotní péči, které se vám dostává u vašeho vzácného onemocnění.</w:t>
      </w:r>
    </w:p>
    <w:p w14:paraId="64A36ED1" w14:textId="18F393E2" w:rsidR="001C62C5" w:rsidRPr="003E28D2" w:rsidRDefault="002445A6" w:rsidP="00EA3619">
      <w:pPr>
        <w:pStyle w:val="NormalWeb"/>
        <w:spacing w:line="300" w:lineRule="atLeast"/>
        <w:rPr>
          <w:rFonts w:asciiTheme="minorHAnsi" w:hAnsiTheme="minorHAnsi" w:cstheme="minorHAnsi"/>
          <w:sz w:val="22"/>
          <w:szCs w:val="22"/>
        </w:rPr>
      </w:pPr>
      <w:hyperlink r:id="rId8" w:history="1">
        <w:r w:rsidR="001C62C5" w:rsidRPr="003E28D2">
          <w:rPr>
            <w:rStyle w:val="Hyperlink"/>
            <w:rFonts w:asciiTheme="minorHAnsi" w:hAnsiTheme="minorHAnsi"/>
            <w:b/>
            <w:color w:val="auto"/>
            <w:sz w:val="22"/>
          </w:rPr>
          <w:t>Klikněte sem</w:t>
        </w:r>
      </w:hyperlink>
      <w:r w:rsidR="001C62C5" w:rsidRPr="003E28D2">
        <w:rPr>
          <w:rFonts w:asciiTheme="minorHAnsi" w:hAnsiTheme="minorHAnsi"/>
          <w:sz w:val="22"/>
        </w:rPr>
        <w:t xml:space="preserve"> a zúčastněte se tohoto krátkého průzkumu. Je k dispozici ve 23 jazycích a je určen pro všechny osoby z jakékoli země na světě, které trpí vzácným onemocněním, a také pro členy jejich rodiny a pečovatele. Vyplnění tohoto průzkumu by nemělo zabrat více než deset minut a uzávěrka ankety bude 29. </w:t>
      </w:r>
      <w:r w:rsidR="009B75E9" w:rsidRPr="009B75E9">
        <w:rPr>
          <w:rFonts w:asciiTheme="minorHAnsi" w:hAnsiTheme="minorHAnsi"/>
          <w:sz w:val="22"/>
        </w:rPr>
        <w:t xml:space="preserve">března </w:t>
      </w:r>
      <w:r w:rsidR="001C62C5" w:rsidRPr="003E28D2">
        <w:rPr>
          <w:rFonts w:asciiTheme="minorHAnsi" w:hAnsiTheme="minorHAnsi"/>
          <w:sz w:val="22"/>
        </w:rPr>
        <w:t>2020.</w:t>
      </w:r>
    </w:p>
    <w:p w14:paraId="725384D4" w14:textId="71810F0C" w:rsidR="00EA3619" w:rsidRPr="003E28D2" w:rsidRDefault="00EA3619" w:rsidP="00EA3619">
      <w:pPr>
        <w:pStyle w:val="NormalWeb"/>
        <w:spacing w:line="300" w:lineRule="atLeast"/>
        <w:rPr>
          <w:rFonts w:asciiTheme="minorHAnsi" w:hAnsiTheme="minorHAnsi" w:cstheme="minorHAnsi"/>
          <w:sz w:val="22"/>
          <w:szCs w:val="22"/>
        </w:rPr>
      </w:pPr>
      <w:r w:rsidRPr="003E28D2">
        <w:rPr>
          <w:rFonts w:asciiTheme="minorHAnsi" w:hAnsiTheme="minorHAnsi"/>
          <w:sz w:val="22"/>
        </w:rPr>
        <w:t xml:space="preserve">Tuto neziskovou iniciativu založily čtyři </w:t>
      </w:r>
      <w:r w:rsidRPr="003E28D2">
        <w:rPr>
          <w:rFonts w:asciiTheme="minorHAnsi" w:hAnsiTheme="minorHAnsi"/>
          <w:sz w:val="22"/>
          <w:szCs w:val="22"/>
        </w:rPr>
        <w:t xml:space="preserve">Evropské referenční sítě </w:t>
      </w:r>
      <w:r w:rsidRPr="003E28D2">
        <w:rPr>
          <w:rFonts w:asciiTheme="minorHAnsi" w:hAnsiTheme="minorHAnsi"/>
          <w:sz w:val="22"/>
        </w:rPr>
        <w:t xml:space="preserve">zabývající se nemocemi ledvin, plic </w:t>
      </w:r>
      <w:r w:rsidR="00A80C53" w:rsidRPr="003E28D2">
        <w:rPr>
          <w:rFonts w:asciiTheme="minorHAnsi" w:hAnsiTheme="minorHAnsi"/>
          <w:sz w:val="22"/>
        </w:rPr>
        <w:br/>
      </w:r>
      <w:r w:rsidRPr="003E28D2">
        <w:rPr>
          <w:rFonts w:asciiTheme="minorHAnsi" w:hAnsiTheme="minorHAnsi"/>
          <w:sz w:val="22"/>
        </w:rPr>
        <w:t xml:space="preserve">a urogenitálními onemocněními a hereditárním nádorovým syndromem s podporou </w:t>
      </w:r>
      <w:r w:rsidRPr="003E28D2">
        <w:rPr>
          <w:rFonts w:asciiTheme="minorHAnsi" w:hAnsiTheme="minorHAnsi"/>
          <w:sz w:val="22"/>
          <w:szCs w:val="22"/>
        </w:rPr>
        <w:t>EURORDIS Rare Barometer Voices</w:t>
      </w:r>
      <w:r w:rsidRPr="003E28D2">
        <w:rPr>
          <w:rFonts w:asciiTheme="minorHAnsi" w:hAnsiTheme="minorHAnsi"/>
          <w:sz w:val="22"/>
        </w:rPr>
        <w:t>. Tyto virtuální sítě zahrnují poskytovatele zdravotní péče z celé Evropy a zajišťují, že lékařská odbornost může překračovat hranice, aby samotní pacienti nemuseli. EURORDIS-Rare Diseases Europe</w:t>
      </w:r>
      <w:r w:rsidR="00EC5BC3" w:rsidRPr="003E28D2">
        <w:rPr>
          <w:rFonts w:asciiTheme="minorHAnsi" w:hAnsiTheme="minorHAnsi"/>
          <w:sz w:val="22"/>
          <w:szCs w:val="22"/>
          <w:shd w:val="clear" w:color="auto" w:fill="FFFFFF"/>
        </w:rPr>
        <w:t xml:space="preserve"> je nevládní sdružení</w:t>
      </w:r>
      <w:r w:rsidRPr="003E28D2">
        <w:rPr>
          <w:rFonts w:asciiTheme="minorHAnsi" w:hAnsiTheme="minorHAnsi"/>
          <w:sz w:val="22"/>
        </w:rPr>
        <w:t xml:space="preserve"> zastupující více než 800 organizací pacientů se vzácnými onemocněními ve více než 70 zemích.</w:t>
      </w:r>
    </w:p>
    <w:p w14:paraId="6E0ABEFB" w14:textId="07834CDF" w:rsidR="009C0B3F" w:rsidRPr="003E28D2" w:rsidRDefault="009C0B3F" w:rsidP="009E4138">
      <w:pPr>
        <w:pStyle w:val="NormalWeb"/>
        <w:spacing w:line="300" w:lineRule="atLeast"/>
        <w:rPr>
          <w:rFonts w:asciiTheme="minorHAnsi" w:hAnsiTheme="minorHAnsi" w:cstheme="minorHAnsi"/>
          <w:sz w:val="22"/>
          <w:szCs w:val="22"/>
        </w:rPr>
      </w:pPr>
      <w:r w:rsidRPr="003E28D2">
        <w:rPr>
          <w:rFonts w:asciiTheme="minorHAnsi" w:hAnsiTheme="minorHAnsi"/>
          <w:sz w:val="22"/>
        </w:rPr>
        <w:t xml:space="preserve">Prostřednictvím otázek na různá témata, například zda jste si mohl/a vybrat léčbu, zda se vám dostalo emoční podpory a také fyzické péče a o vašich zkušenostech s následnou péčí po návštěvě </w:t>
      </w:r>
      <w:r w:rsidR="001832FC" w:rsidRPr="003E28D2">
        <w:rPr>
          <w:rFonts w:asciiTheme="minorHAnsi" w:hAnsiTheme="minorHAnsi"/>
          <w:sz w:val="22"/>
        </w:rPr>
        <w:br/>
      </w:r>
      <w:r w:rsidRPr="003E28D2">
        <w:rPr>
          <w:rFonts w:asciiTheme="minorHAnsi" w:hAnsiTheme="minorHAnsi"/>
          <w:spacing w:val="-4"/>
          <w:sz w:val="22"/>
        </w:rPr>
        <w:t>u zdravotnického odborníka, budeme moci lépe hodnotit a pochopit vaši spokojenost se zdravotnickou</w:t>
      </w:r>
      <w:r w:rsidRPr="003E28D2">
        <w:rPr>
          <w:rFonts w:asciiTheme="minorHAnsi" w:hAnsiTheme="minorHAnsi"/>
          <w:sz w:val="22"/>
        </w:rPr>
        <w:t xml:space="preserve"> péčí, které se vám dostává. </w:t>
      </w:r>
      <w:r w:rsidRPr="003E28D2">
        <w:rPr>
          <w:rFonts w:asciiTheme="minorHAnsi" w:hAnsiTheme="minorHAnsi"/>
          <w:sz w:val="22"/>
          <w:szCs w:val="22"/>
          <w:shd w:val="clear" w:color="auto" w:fill="FFFFFF"/>
        </w:rPr>
        <w:t xml:space="preserve">Vaše zpětná vazba pomůže nemocnicím, které jsou součástí </w:t>
      </w:r>
      <w:r w:rsidR="001832FC" w:rsidRPr="003E28D2">
        <w:rPr>
          <w:rFonts w:asciiTheme="minorHAnsi" w:hAnsiTheme="minorHAnsi"/>
          <w:sz w:val="22"/>
          <w:szCs w:val="22"/>
          <w:shd w:val="clear" w:color="auto" w:fill="FFFFFF"/>
        </w:rPr>
        <w:br/>
      </w:r>
      <w:r w:rsidRPr="003E28D2">
        <w:rPr>
          <w:rFonts w:asciiTheme="minorHAnsi" w:hAnsiTheme="minorHAnsi"/>
          <w:sz w:val="22"/>
          <w:szCs w:val="22"/>
          <w:shd w:val="clear" w:color="auto" w:fill="FFFFFF"/>
        </w:rPr>
        <w:t>Evropské referenční sítě</w:t>
      </w:r>
      <w:r w:rsidRPr="003E28D2">
        <w:rPr>
          <w:rFonts w:asciiTheme="minorHAnsi" w:hAnsiTheme="minorHAnsi"/>
          <w:sz w:val="22"/>
          <w:shd w:val="clear" w:color="auto" w:fill="FFFFFF"/>
        </w:rPr>
        <w:t xml:space="preserve">, poskytovat vám nebo osobě, o kterou pečujete, lepší zdravotní péči. </w:t>
      </w:r>
      <w:r w:rsidRPr="003E28D2">
        <w:rPr>
          <w:rFonts w:asciiTheme="minorHAnsi" w:hAnsiTheme="minorHAnsi"/>
          <w:sz w:val="22"/>
        </w:rPr>
        <w:t xml:space="preserve">Informace o tomto průzkumu můžete najít </w:t>
      </w:r>
      <w:hyperlink r:id="rId9" w:history="1">
        <w:r w:rsidRPr="003E28D2">
          <w:rPr>
            <w:rStyle w:val="Hyperlink"/>
            <w:rFonts w:asciiTheme="minorHAnsi" w:hAnsiTheme="minorHAnsi"/>
            <w:color w:val="auto"/>
            <w:sz w:val="22"/>
            <w:szCs w:val="22"/>
          </w:rPr>
          <w:t>zde</w:t>
        </w:r>
      </w:hyperlink>
      <w:r w:rsidRPr="003E28D2">
        <w:rPr>
          <w:rFonts w:asciiTheme="minorHAnsi" w:hAnsiTheme="minorHAnsi"/>
          <w:sz w:val="22"/>
        </w:rPr>
        <w:t>.</w:t>
      </w:r>
    </w:p>
    <w:p w14:paraId="1DA83DB7" w14:textId="77777777" w:rsidR="003C6DA7" w:rsidRDefault="003C6DA7" w:rsidP="002A7748">
      <w:pPr>
        <w:pStyle w:val="NormalWeb"/>
        <w:rPr>
          <w:rFonts w:asciiTheme="minorHAnsi" w:hAnsiTheme="minorHAnsi"/>
          <w:sz w:val="22"/>
        </w:rPr>
      </w:pPr>
      <w:r w:rsidRPr="003C6DA7">
        <w:rPr>
          <w:rFonts w:asciiTheme="minorHAnsi" w:hAnsiTheme="minorHAnsi"/>
          <w:sz w:val="22"/>
        </w:rPr>
        <w:t>O výsledcích průzkumu budete informováni po vyplnění dotazníku. Vaše výsledky budeme sdílet pouze s odpovědnými osobami, abychom napomohli k dosažení změn v komunitě vzácných chorob.</w:t>
      </w:r>
    </w:p>
    <w:p w14:paraId="3F015F81" w14:textId="75E7DCAB" w:rsidR="00C87465" w:rsidRPr="003E28D2" w:rsidRDefault="003C6DA7" w:rsidP="002A7748">
      <w:pPr>
        <w:pStyle w:val="NormalWeb"/>
        <w:rPr>
          <w:rFonts w:asciiTheme="minorHAnsi" w:hAnsiTheme="minorHAnsi" w:cstheme="minorHAnsi"/>
          <w:sz w:val="22"/>
          <w:szCs w:val="22"/>
          <w:bdr w:val="none" w:sz="0" w:space="0" w:color="auto" w:frame="1"/>
        </w:rPr>
      </w:pPr>
      <w:r w:rsidRPr="003C6DA7">
        <w:rPr>
          <w:rFonts w:asciiTheme="minorHAnsi" w:hAnsiTheme="minorHAnsi"/>
          <w:sz w:val="22"/>
          <w:szCs w:val="22"/>
          <w:bdr w:val="none" w:sz="0" w:space="0" w:color="auto" w:frame="1"/>
        </w:rPr>
        <w:t xml:space="preserve">Vaše kontaktní informace budou uchovány na bezpečném místě, kde k nim mají přístup pouze výzkumníci. </w:t>
      </w:r>
      <w:r>
        <w:rPr>
          <w:rFonts w:asciiTheme="minorHAnsi" w:hAnsiTheme="minorHAnsi"/>
          <w:sz w:val="22"/>
          <w:szCs w:val="22"/>
          <w:bdr w:val="none" w:sz="0" w:space="0" w:color="auto" w:frame="1"/>
        </w:rPr>
        <w:t xml:space="preserve"> </w:t>
      </w:r>
      <w:r w:rsidR="00C87465" w:rsidRPr="003E28D2">
        <w:rPr>
          <w:rFonts w:asciiTheme="minorHAnsi" w:hAnsiTheme="minorHAnsi"/>
          <w:sz w:val="22"/>
          <w:szCs w:val="22"/>
          <w:bdr w:val="none" w:sz="0" w:space="0" w:color="auto" w:frame="1"/>
        </w:rPr>
        <w:t>Všechny sdílené informace jsou</w:t>
      </w:r>
      <w:r w:rsidR="00C87465" w:rsidRPr="003E28D2">
        <w:t xml:space="preserve"> </w:t>
      </w:r>
      <w:r w:rsidR="00C87465" w:rsidRPr="003E28D2">
        <w:rPr>
          <w:rFonts w:asciiTheme="minorHAnsi" w:hAnsiTheme="minorHAnsi"/>
          <w:b/>
          <w:sz w:val="22"/>
          <w:bdr w:val="none" w:sz="0" w:space="0" w:color="auto" w:frame="1"/>
        </w:rPr>
        <w:t xml:space="preserve">naprosto důvěrné a anonymní </w:t>
      </w:r>
      <w:r w:rsidR="00C87465" w:rsidRPr="003E28D2">
        <w:rPr>
          <w:rFonts w:asciiTheme="minorHAnsi" w:hAnsiTheme="minorHAnsi"/>
          <w:sz w:val="22"/>
          <w:szCs w:val="22"/>
          <w:bdr w:val="none" w:sz="0" w:space="0" w:color="auto" w:frame="1"/>
        </w:rPr>
        <w:t>a splňují podmínky Obecného nařízení o ochraně osobních údajů (GDPR).</w:t>
      </w:r>
    </w:p>
    <w:p w14:paraId="12536BD5" w14:textId="358EF2F6" w:rsidR="00A11D26" w:rsidRPr="003E28D2" w:rsidRDefault="00A11D26" w:rsidP="00A11D26">
      <w:r w:rsidRPr="003E28D2">
        <w:t>Předem vám děkujeme za vaši účast. Čím více lidí odpoví a podělí se o své zkušenosti, tím silnější bude náš hlas!</w:t>
      </w:r>
    </w:p>
    <w:p w14:paraId="255C7B02" w14:textId="52219ED5" w:rsidR="00ED1EA4" w:rsidRPr="003E28D2" w:rsidRDefault="00ED1EA4" w:rsidP="00ED1EA4">
      <w:pPr>
        <w:rPr>
          <w:b/>
        </w:rPr>
      </w:pPr>
    </w:p>
    <w:sectPr w:rsidR="00ED1EA4" w:rsidRPr="003E28D2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00A327" w14:textId="77777777" w:rsidR="00E27DEF" w:rsidRDefault="00E27DEF" w:rsidP="002E3B44">
      <w:pPr>
        <w:spacing w:after="0" w:line="240" w:lineRule="auto"/>
      </w:pPr>
      <w:r>
        <w:separator/>
      </w:r>
    </w:p>
  </w:endnote>
  <w:endnote w:type="continuationSeparator" w:id="0">
    <w:p w14:paraId="7C735CDB" w14:textId="77777777" w:rsidR="00E27DEF" w:rsidRDefault="00E27DEF" w:rsidP="002E3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DB0CB3" w14:textId="77777777" w:rsidR="00E27DEF" w:rsidRDefault="00E27DEF" w:rsidP="002E3B44">
      <w:pPr>
        <w:spacing w:after="0" w:line="240" w:lineRule="auto"/>
      </w:pPr>
      <w:r>
        <w:separator/>
      </w:r>
    </w:p>
  </w:footnote>
  <w:footnote w:type="continuationSeparator" w:id="0">
    <w:p w14:paraId="035BC053" w14:textId="77777777" w:rsidR="00E27DEF" w:rsidRDefault="00E27DEF" w:rsidP="002E3B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3C54AB" w14:textId="2B04FFBB" w:rsidR="002E3B44" w:rsidRPr="00D5557B" w:rsidRDefault="002E3B44">
    <w:pPr>
      <w:pStyle w:val="Header"/>
    </w:pPr>
    <w:r w:rsidRPr="00D5557B">
      <w:t>Email for patient orgs to share with members</w:t>
    </w:r>
  </w:p>
  <w:p w14:paraId="2A7624A5" w14:textId="77777777" w:rsidR="002E3B44" w:rsidRPr="00617D35" w:rsidRDefault="002E3B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DE6325"/>
    <w:multiLevelType w:val="hybridMultilevel"/>
    <w:tmpl w:val="CB7AC07A"/>
    <w:lvl w:ilvl="0" w:tplc="7CCC4086">
      <w:numFmt w:val="bullet"/>
      <w:lvlText w:val="-"/>
      <w:lvlJc w:val="left"/>
      <w:pPr>
        <w:ind w:left="720" w:hanging="360"/>
      </w:pPr>
      <w:rPr>
        <w:rFonts w:ascii="Corbel" w:eastAsia="Calibri" w:hAnsi="Corbe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EA4"/>
    <w:rsid w:val="00015AD7"/>
    <w:rsid w:val="000609D4"/>
    <w:rsid w:val="000803E3"/>
    <w:rsid w:val="000A0EEF"/>
    <w:rsid w:val="000B34CB"/>
    <w:rsid w:val="000C676D"/>
    <w:rsid w:val="000D5410"/>
    <w:rsid w:val="0015637D"/>
    <w:rsid w:val="001832FC"/>
    <w:rsid w:val="001936E9"/>
    <w:rsid w:val="001C62C5"/>
    <w:rsid w:val="00202B58"/>
    <w:rsid w:val="00217AC8"/>
    <w:rsid w:val="002445A6"/>
    <w:rsid w:val="002A7748"/>
    <w:rsid w:val="002B5065"/>
    <w:rsid w:val="002E3B44"/>
    <w:rsid w:val="003821E7"/>
    <w:rsid w:val="003C6DA7"/>
    <w:rsid w:val="003E28D2"/>
    <w:rsid w:val="004810E9"/>
    <w:rsid w:val="005414D0"/>
    <w:rsid w:val="005B30BA"/>
    <w:rsid w:val="005F3D56"/>
    <w:rsid w:val="00617D35"/>
    <w:rsid w:val="00683BFB"/>
    <w:rsid w:val="006F04EB"/>
    <w:rsid w:val="00762E06"/>
    <w:rsid w:val="007D7F57"/>
    <w:rsid w:val="007F3F70"/>
    <w:rsid w:val="008013A0"/>
    <w:rsid w:val="008151CB"/>
    <w:rsid w:val="0083099D"/>
    <w:rsid w:val="00844FD0"/>
    <w:rsid w:val="0085082D"/>
    <w:rsid w:val="00850852"/>
    <w:rsid w:val="00867361"/>
    <w:rsid w:val="008C68AF"/>
    <w:rsid w:val="00972A00"/>
    <w:rsid w:val="00991E2A"/>
    <w:rsid w:val="009B75E9"/>
    <w:rsid w:val="009C0B3F"/>
    <w:rsid w:val="009D29EF"/>
    <w:rsid w:val="009E4138"/>
    <w:rsid w:val="00A11D26"/>
    <w:rsid w:val="00A80C53"/>
    <w:rsid w:val="00B86591"/>
    <w:rsid w:val="00BF18CB"/>
    <w:rsid w:val="00C2685B"/>
    <w:rsid w:val="00C87465"/>
    <w:rsid w:val="00CB7C85"/>
    <w:rsid w:val="00D12225"/>
    <w:rsid w:val="00D47BEF"/>
    <w:rsid w:val="00D5557B"/>
    <w:rsid w:val="00D96DAD"/>
    <w:rsid w:val="00E27DEF"/>
    <w:rsid w:val="00E412D9"/>
    <w:rsid w:val="00EA3619"/>
    <w:rsid w:val="00EC5BC3"/>
    <w:rsid w:val="00ED1EA4"/>
    <w:rsid w:val="00ED40C5"/>
    <w:rsid w:val="00F32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96A4B"/>
  <w15:chartTrackingRefBased/>
  <w15:docId w15:val="{23EFFA1D-C5E5-4294-A740-A1DC2EC56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1EA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96DAD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D7F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D7F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D7F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7F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7F5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7F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F5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9E4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9E4138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E3B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3B44"/>
  </w:style>
  <w:style w:type="paragraph" w:styleId="Footer">
    <w:name w:val="footer"/>
    <w:basedOn w:val="Normal"/>
    <w:link w:val="FooterChar"/>
    <w:uiPriority w:val="99"/>
    <w:unhideWhenUsed/>
    <w:rsid w:val="002E3B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3B44"/>
  </w:style>
  <w:style w:type="paragraph" w:styleId="Revision">
    <w:name w:val="Revision"/>
    <w:hidden/>
    <w:uiPriority w:val="99"/>
    <w:semiHidden/>
    <w:rsid w:val="008309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iny.cc/h-car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eurordis.org/guidelines_hcaresurve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Hodgkinson</dc:creator>
  <cp:keywords/>
  <dc:description/>
  <cp:lastModifiedBy>Jessie Dubief</cp:lastModifiedBy>
  <cp:revision>34</cp:revision>
  <cp:lastPrinted>2019-10-30T09:06:00Z</cp:lastPrinted>
  <dcterms:created xsi:type="dcterms:W3CDTF">2019-10-24T11:36:00Z</dcterms:created>
  <dcterms:modified xsi:type="dcterms:W3CDTF">2020-02-06T17:29:00Z</dcterms:modified>
</cp:coreProperties>
</file>